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1A" w:rsidRPr="00686E3C" w:rsidRDefault="0030601A" w:rsidP="0030601A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686E3C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5381625</wp:posOffset>
            </wp:positionH>
            <wp:positionV relativeFrom="page">
              <wp:posOffset>66675</wp:posOffset>
            </wp:positionV>
            <wp:extent cx="1504950" cy="800100"/>
            <wp:effectExtent l="19050" t="0" r="0" b="0"/>
            <wp:wrapNone/>
            <wp:docPr id="2" name="Picture 2" descr="CCSNH_bus card_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NH_bus card_f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06" t="909" r="64706" b="86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6E3C">
        <w:rPr>
          <w:b/>
        </w:rPr>
        <w:t>Community College System of New Hampshire</w:t>
      </w:r>
    </w:p>
    <w:p w:rsidR="008E427F" w:rsidRDefault="0030601A" w:rsidP="0030601A">
      <w:pPr>
        <w:spacing w:line="240" w:lineRule="auto"/>
        <w:contextualSpacing/>
        <w:jc w:val="center"/>
        <w:rPr>
          <w:b/>
          <w:u w:val="single"/>
        </w:rPr>
      </w:pPr>
      <w:r w:rsidRPr="00686E3C">
        <w:rPr>
          <w:b/>
          <w:u w:val="single"/>
        </w:rPr>
        <w:t xml:space="preserve">Medical </w:t>
      </w:r>
      <w:r w:rsidR="00F6536A">
        <w:rPr>
          <w:b/>
          <w:u w:val="single"/>
        </w:rPr>
        <w:t xml:space="preserve">Benefits </w:t>
      </w:r>
      <w:r w:rsidRPr="00686E3C">
        <w:rPr>
          <w:b/>
          <w:u w:val="single"/>
        </w:rPr>
        <w:t>Buy-Out Program</w:t>
      </w:r>
      <w:r w:rsidR="007C0650" w:rsidRPr="00686E3C">
        <w:rPr>
          <w:b/>
          <w:u w:val="single"/>
        </w:rPr>
        <w:t xml:space="preserve"> </w:t>
      </w:r>
      <w:r w:rsidR="00DB7C74">
        <w:rPr>
          <w:b/>
          <w:u w:val="single"/>
        </w:rPr>
        <w:t xml:space="preserve"> </w:t>
      </w:r>
    </w:p>
    <w:p w:rsidR="0030601A" w:rsidRPr="00686E3C" w:rsidRDefault="008E427F" w:rsidP="0030601A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</w:rPr>
        <w:t>Enrollment/Change Form</w:t>
      </w:r>
      <w:r w:rsidR="00257DF9">
        <w:rPr>
          <w:b/>
        </w:rPr>
        <w:t xml:space="preserve"> – Staff and Admin</w:t>
      </w:r>
      <w:r>
        <w:rPr>
          <w:b/>
        </w:rPr>
        <w:t xml:space="preserve"> </w:t>
      </w:r>
      <w:r w:rsidR="007C0650" w:rsidRPr="00686E3C">
        <w:rPr>
          <w:b/>
          <w:u w:val="single"/>
        </w:rPr>
        <w:t xml:space="preserve"> </w:t>
      </w:r>
      <w:r w:rsidR="0030601A" w:rsidRPr="00686E3C">
        <w:rPr>
          <w:b/>
          <w:u w:val="single"/>
        </w:rPr>
        <w:t xml:space="preserve"> </w:t>
      </w:r>
    </w:p>
    <w:p w:rsidR="0030601A" w:rsidRPr="00A93148" w:rsidRDefault="0030601A" w:rsidP="0030601A">
      <w:pPr>
        <w:spacing w:line="240" w:lineRule="auto"/>
        <w:contextualSpacing/>
        <w:rPr>
          <w:b/>
          <w:u w:val="single"/>
        </w:rPr>
      </w:pPr>
    </w:p>
    <w:p w:rsidR="008E427F" w:rsidRDefault="0030601A" w:rsidP="008E427F">
      <w:pPr>
        <w:spacing w:line="240" w:lineRule="auto"/>
        <w:contextualSpacing/>
        <w:rPr>
          <w:b/>
          <w:sz w:val="18"/>
          <w:szCs w:val="18"/>
        </w:rPr>
      </w:pPr>
      <w:r w:rsidRPr="00522BB8">
        <w:rPr>
          <w:b/>
          <w:sz w:val="18"/>
          <w:szCs w:val="18"/>
        </w:rPr>
        <w:t>INSTRUCTIONS:  Please see instruction</w:t>
      </w:r>
      <w:r w:rsidR="007C0650" w:rsidRPr="00522BB8">
        <w:rPr>
          <w:b/>
          <w:sz w:val="18"/>
          <w:szCs w:val="18"/>
        </w:rPr>
        <w:t xml:space="preserve"> sheet be</w:t>
      </w:r>
      <w:r w:rsidRPr="00522BB8">
        <w:rPr>
          <w:b/>
          <w:sz w:val="18"/>
          <w:szCs w:val="18"/>
        </w:rPr>
        <w:t>fore completing.</w:t>
      </w:r>
    </w:p>
    <w:p w:rsidR="008E427F" w:rsidRDefault="008E427F" w:rsidP="008E427F">
      <w:pPr>
        <w:spacing w:line="240" w:lineRule="auto"/>
        <w:contextualSpacing/>
        <w:rPr>
          <w:b/>
          <w:sz w:val="18"/>
          <w:szCs w:val="18"/>
        </w:rPr>
      </w:pPr>
    </w:p>
    <w:p w:rsidR="0030601A" w:rsidRPr="0069651F" w:rsidRDefault="0030601A" w:rsidP="008E427F">
      <w:pPr>
        <w:spacing w:line="240" w:lineRule="auto"/>
        <w:contextualSpacing/>
        <w:rPr>
          <w:sz w:val="18"/>
          <w:szCs w:val="18"/>
        </w:rPr>
      </w:pPr>
      <w:r w:rsidRPr="00522BB8">
        <w:rPr>
          <w:b/>
          <w:sz w:val="18"/>
          <w:szCs w:val="18"/>
        </w:rPr>
        <w:t>ENROLLMENT</w:t>
      </w:r>
      <w:r w:rsidR="009C3B71" w:rsidRPr="0069651F">
        <w:rPr>
          <w:sz w:val="18"/>
          <w:szCs w:val="18"/>
        </w:rPr>
        <w:t xml:space="preserve">  </w:t>
      </w:r>
      <w:r w:rsidRPr="0069651F">
        <w:rPr>
          <w:sz w:val="18"/>
          <w:szCs w:val="18"/>
        </w:rPr>
        <w:t xml:space="preserve">  </w:t>
      </w:r>
      <w:r w:rsidR="009C3B71" w:rsidRPr="0069651F">
        <w:rPr>
          <w:sz w:val="18"/>
          <w:szCs w:val="18"/>
        </w:rPr>
        <w:sym w:font="Symbol" w:char="F099"/>
      </w:r>
      <w:r w:rsidR="009C3B71" w:rsidRPr="0069651F">
        <w:rPr>
          <w:sz w:val="18"/>
          <w:szCs w:val="18"/>
        </w:rPr>
        <w:t xml:space="preserve"> Open Enrollment </w:t>
      </w:r>
      <w:r w:rsidR="00DB7C74">
        <w:rPr>
          <w:sz w:val="18"/>
          <w:szCs w:val="18"/>
        </w:rPr>
        <w:t xml:space="preserve">- </w:t>
      </w:r>
      <w:r w:rsidR="00BB6183" w:rsidRPr="0069651F">
        <w:rPr>
          <w:sz w:val="18"/>
          <w:szCs w:val="18"/>
        </w:rPr>
        <w:t>Complete</w:t>
      </w:r>
      <w:r w:rsidR="009C3B71" w:rsidRPr="0069651F">
        <w:rPr>
          <w:sz w:val="18"/>
          <w:szCs w:val="18"/>
        </w:rPr>
        <w:t xml:space="preserve"> Sections I, II and IV.</w:t>
      </w:r>
    </w:p>
    <w:p w:rsidR="00522BB8" w:rsidRDefault="0030601A" w:rsidP="008E427F">
      <w:pPr>
        <w:spacing w:line="240" w:lineRule="auto"/>
        <w:contextualSpacing/>
        <w:rPr>
          <w:sz w:val="18"/>
          <w:szCs w:val="18"/>
        </w:rPr>
      </w:pPr>
      <w:r w:rsidRPr="00522BB8">
        <w:rPr>
          <w:b/>
          <w:sz w:val="18"/>
          <w:szCs w:val="18"/>
        </w:rPr>
        <w:t xml:space="preserve">(Check </w:t>
      </w:r>
      <w:r w:rsidRPr="00522BB8">
        <w:rPr>
          <w:b/>
          <w:sz w:val="18"/>
          <w:szCs w:val="18"/>
          <w:u w:val="single"/>
        </w:rPr>
        <w:t>One</w:t>
      </w:r>
      <w:r w:rsidRPr="00522BB8">
        <w:rPr>
          <w:b/>
          <w:sz w:val="18"/>
          <w:szCs w:val="18"/>
        </w:rPr>
        <w:t>)</w:t>
      </w:r>
      <w:r w:rsidR="009C3B71" w:rsidRPr="00522BB8">
        <w:rPr>
          <w:b/>
          <w:sz w:val="18"/>
          <w:szCs w:val="18"/>
        </w:rPr>
        <w:t>:</w:t>
      </w:r>
      <w:r w:rsidR="009C3B71" w:rsidRPr="0069651F">
        <w:rPr>
          <w:sz w:val="18"/>
          <w:szCs w:val="18"/>
        </w:rPr>
        <w:t xml:space="preserve">     </w:t>
      </w:r>
      <w:r w:rsidR="00A93148">
        <w:rPr>
          <w:sz w:val="18"/>
          <w:szCs w:val="18"/>
        </w:rPr>
        <w:t xml:space="preserve"> </w:t>
      </w:r>
      <w:r w:rsidR="009C3B71" w:rsidRPr="0069651F">
        <w:rPr>
          <w:sz w:val="18"/>
          <w:szCs w:val="18"/>
        </w:rPr>
        <w:sym w:font="Symbol" w:char="F099"/>
      </w:r>
      <w:r w:rsidR="009C3B71" w:rsidRPr="0069651F">
        <w:rPr>
          <w:sz w:val="18"/>
          <w:szCs w:val="18"/>
        </w:rPr>
        <w:t xml:space="preserve">  Mid-Year Enrollment (effective Qualifying Event date</w:t>
      </w:r>
      <w:r w:rsidR="00BB6183" w:rsidRPr="0069651F">
        <w:rPr>
          <w:sz w:val="18"/>
          <w:szCs w:val="18"/>
        </w:rPr>
        <w:t>)</w:t>
      </w:r>
      <w:r w:rsidR="00DB7C74">
        <w:rPr>
          <w:sz w:val="18"/>
          <w:szCs w:val="18"/>
        </w:rPr>
        <w:t xml:space="preserve"> -</w:t>
      </w:r>
      <w:r w:rsidR="00BB6183" w:rsidRPr="0069651F">
        <w:rPr>
          <w:sz w:val="18"/>
          <w:szCs w:val="18"/>
        </w:rPr>
        <w:t xml:space="preserve"> Complete</w:t>
      </w:r>
      <w:r w:rsidR="009C3B71" w:rsidRPr="0069651F">
        <w:rPr>
          <w:sz w:val="18"/>
          <w:szCs w:val="18"/>
        </w:rPr>
        <w:t xml:space="preserve"> Sections I, II, III, and IV.</w:t>
      </w:r>
    </w:p>
    <w:p w:rsidR="009C3B71" w:rsidRPr="00522BB8" w:rsidRDefault="0030601A" w:rsidP="0030601A">
      <w:pPr>
        <w:spacing w:line="240" w:lineRule="auto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C3B71" w:rsidTr="008E427F">
        <w:tc>
          <w:tcPr>
            <w:tcW w:w="11016" w:type="dxa"/>
            <w:shd w:val="clear" w:color="auto" w:fill="BFBFBF" w:themeFill="background1" w:themeFillShade="BF"/>
          </w:tcPr>
          <w:p w:rsidR="009C3B71" w:rsidRPr="001D713A" w:rsidRDefault="00F6536A" w:rsidP="00F653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1D713A">
              <w:rPr>
                <w:b/>
                <w:sz w:val="16"/>
                <w:szCs w:val="16"/>
              </w:rPr>
              <w:t xml:space="preserve">.  </w:t>
            </w:r>
            <w:r w:rsidR="00865637" w:rsidRPr="001D713A">
              <w:rPr>
                <w:b/>
                <w:sz w:val="16"/>
                <w:szCs w:val="16"/>
              </w:rPr>
              <w:t>EMPLOYEE (PARTICIPANT) INFORMATION (Please Print)</w:t>
            </w:r>
          </w:p>
        </w:tc>
      </w:tr>
      <w:tr w:rsidR="009C3B71" w:rsidTr="00A93148">
        <w:trPr>
          <w:trHeight w:val="332"/>
        </w:trPr>
        <w:tc>
          <w:tcPr>
            <w:tcW w:w="11016" w:type="dxa"/>
          </w:tcPr>
          <w:p w:rsidR="009C3B71" w:rsidRDefault="00865637" w:rsidP="0030601A">
            <w:pPr>
              <w:contextualSpacing/>
              <w:rPr>
                <w:sz w:val="16"/>
                <w:szCs w:val="16"/>
              </w:rPr>
            </w:pPr>
            <w:r w:rsidRPr="00865637">
              <w:rPr>
                <w:sz w:val="16"/>
                <w:szCs w:val="16"/>
              </w:rPr>
              <w:t xml:space="preserve">LAST NAME: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0345A2">
              <w:rPr>
                <w:sz w:val="16"/>
                <w:szCs w:val="16"/>
              </w:rPr>
              <w:t xml:space="preserve">          </w:t>
            </w:r>
            <w:r w:rsidRPr="00865637">
              <w:rPr>
                <w:sz w:val="16"/>
                <w:szCs w:val="16"/>
              </w:rPr>
              <w:t xml:space="preserve">FIRST NAME: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0345A2">
              <w:rPr>
                <w:sz w:val="16"/>
                <w:szCs w:val="16"/>
              </w:rPr>
              <w:t xml:space="preserve">                    </w:t>
            </w:r>
            <w:r w:rsidRPr="00865637">
              <w:rPr>
                <w:sz w:val="16"/>
                <w:szCs w:val="16"/>
              </w:rPr>
              <w:t xml:space="preserve">M.I.                    </w:t>
            </w:r>
            <w:r w:rsidR="000345A2">
              <w:rPr>
                <w:sz w:val="16"/>
                <w:szCs w:val="16"/>
              </w:rPr>
              <w:t xml:space="preserve">          </w:t>
            </w:r>
            <w:r w:rsidRPr="00865637">
              <w:rPr>
                <w:sz w:val="16"/>
                <w:szCs w:val="16"/>
              </w:rPr>
              <w:t xml:space="preserve">SSN: </w:t>
            </w:r>
          </w:p>
          <w:p w:rsidR="00865637" w:rsidRPr="00865637" w:rsidRDefault="00865637" w:rsidP="0030601A">
            <w:pPr>
              <w:contextualSpacing/>
              <w:rPr>
                <w:sz w:val="16"/>
                <w:szCs w:val="16"/>
              </w:rPr>
            </w:pPr>
          </w:p>
        </w:tc>
      </w:tr>
      <w:tr w:rsidR="009C3B71" w:rsidTr="00A93148">
        <w:trPr>
          <w:trHeight w:val="287"/>
        </w:trPr>
        <w:tc>
          <w:tcPr>
            <w:tcW w:w="11016" w:type="dxa"/>
          </w:tcPr>
          <w:p w:rsidR="00865637" w:rsidRDefault="00865637" w:rsidP="0030601A">
            <w:pPr>
              <w:contextualSpacing/>
              <w:rPr>
                <w:sz w:val="16"/>
                <w:szCs w:val="16"/>
              </w:rPr>
            </w:pPr>
            <w:r w:rsidRPr="00865637">
              <w:rPr>
                <w:sz w:val="16"/>
                <w:szCs w:val="16"/>
              </w:rPr>
              <w:t xml:space="preserve">HOME ADDRESS:        </w:t>
            </w:r>
          </w:p>
          <w:p w:rsidR="009C3B71" w:rsidRPr="00865637" w:rsidRDefault="00865637" w:rsidP="0030601A">
            <w:pPr>
              <w:contextualSpacing/>
              <w:rPr>
                <w:sz w:val="16"/>
                <w:szCs w:val="16"/>
              </w:rPr>
            </w:pPr>
            <w:r w:rsidRPr="0086563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9C3B71" w:rsidTr="009C3B71">
        <w:tc>
          <w:tcPr>
            <w:tcW w:w="11016" w:type="dxa"/>
          </w:tcPr>
          <w:p w:rsidR="00865637" w:rsidRDefault="00865637" w:rsidP="0030601A">
            <w:pPr>
              <w:contextualSpacing/>
              <w:rPr>
                <w:sz w:val="16"/>
                <w:szCs w:val="16"/>
              </w:rPr>
            </w:pPr>
            <w:r w:rsidRPr="00865637">
              <w:rPr>
                <w:sz w:val="16"/>
                <w:szCs w:val="16"/>
              </w:rPr>
              <w:t xml:space="preserve">CITY:                                                                    </w:t>
            </w:r>
            <w:r w:rsidR="000345A2">
              <w:rPr>
                <w:sz w:val="16"/>
                <w:szCs w:val="16"/>
              </w:rPr>
              <w:t xml:space="preserve">               </w:t>
            </w:r>
            <w:r w:rsidRPr="00865637">
              <w:rPr>
                <w:sz w:val="16"/>
                <w:szCs w:val="16"/>
              </w:rPr>
              <w:t xml:space="preserve">STATE:                              </w:t>
            </w:r>
            <w:r w:rsidR="000345A2">
              <w:rPr>
                <w:sz w:val="16"/>
                <w:szCs w:val="16"/>
              </w:rPr>
              <w:t xml:space="preserve">          </w:t>
            </w:r>
            <w:r w:rsidRPr="00865637">
              <w:rPr>
                <w:sz w:val="16"/>
                <w:szCs w:val="16"/>
              </w:rPr>
              <w:t xml:space="preserve">ZIP CODE + FOUR:     </w:t>
            </w:r>
          </w:p>
          <w:p w:rsidR="009C3B71" w:rsidRPr="00865637" w:rsidRDefault="00865637" w:rsidP="0030601A">
            <w:pPr>
              <w:contextualSpacing/>
              <w:rPr>
                <w:sz w:val="16"/>
                <w:szCs w:val="16"/>
              </w:rPr>
            </w:pPr>
            <w:r w:rsidRPr="00865637">
              <w:rPr>
                <w:sz w:val="16"/>
                <w:szCs w:val="16"/>
              </w:rPr>
              <w:t xml:space="preserve">                      </w:t>
            </w:r>
          </w:p>
        </w:tc>
      </w:tr>
      <w:tr w:rsidR="009C3B71" w:rsidTr="009C3B71">
        <w:tc>
          <w:tcPr>
            <w:tcW w:w="11016" w:type="dxa"/>
          </w:tcPr>
          <w:p w:rsidR="00865637" w:rsidRDefault="000345A2" w:rsidP="003060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PRIMARY  PHONE:                                                          </w:t>
            </w:r>
            <w:r w:rsidR="00865637" w:rsidRPr="00865637">
              <w:rPr>
                <w:sz w:val="16"/>
                <w:szCs w:val="16"/>
              </w:rPr>
              <w:t>WORK PHONE:</w:t>
            </w:r>
            <w:r>
              <w:rPr>
                <w:sz w:val="16"/>
                <w:szCs w:val="16"/>
              </w:rPr>
              <w:t xml:space="preserve">                                                                    E-MAIL</w:t>
            </w:r>
            <w:r w:rsidR="00F6536A">
              <w:rPr>
                <w:sz w:val="16"/>
                <w:szCs w:val="16"/>
              </w:rPr>
              <w:t>:</w:t>
            </w:r>
            <w:r w:rsidR="00865637" w:rsidRPr="00865637">
              <w:rPr>
                <w:sz w:val="16"/>
                <w:szCs w:val="16"/>
              </w:rPr>
              <w:t xml:space="preserve">      </w:t>
            </w:r>
          </w:p>
          <w:p w:rsidR="009C3B71" w:rsidRPr="00865637" w:rsidRDefault="00865637" w:rsidP="0030601A">
            <w:pPr>
              <w:contextualSpacing/>
              <w:rPr>
                <w:sz w:val="16"/>
                <w:szCs w:val="16"/>
              </w:rPr>
            </w:pPr>
            <w:r w:rsidRPr="00865637"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9C3B71" w:rsidTr="008E427F">
        <w:tc>
          <w:tcPr>
            <w:tcW w:w="11016" w:type="dxa"/>
            <w:tcBorders>
              <w:bottom w:val="single" w:sz="4" w:space="0" w:color="auto"/>
            </w:tcBorders>
          </w:tcPr>
          <w:p w:rsidR="009C3B71" w:rsidRDefault="000345A2" w:rsidP="003060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CCSNH INSTITUTION:</w:t>
            </w:r>
          </w:p>
          <w:p w:rsidR="00865637" w:rsidRPr="00865637" w:rsidRDefault="00865637" w:rsidP="0030601A">
            <w:pPr>
              <w:contextualSpacing/>
              <w:rPr>
                <w:sz w:val="16"/>
                <w:szCs w:val="16"/>
              </w:rPr>
            </w:pPr>
          </w:p>
        </w:tc>
      </w:tr>
      <w:tr w:rsidR="000345A2" w:rsidTr="008E427F">
        <w:tc>
          <w:tcPr>
            <w:tcW w:w="11016" w:type="dxa"/>
            <w:shd w:val="clear" w:color="auto" w:fill="BFBFBF" w:themeFill="background1" w:themeFillShade="BF"/>
          </w:tcPr>
          <w:p w:rsidR="000345A2" w:rsidRPr="001D713A" w:rsidRDefault="00F6536A" w:rsidP="00F6536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 w:rsidR="00BB6183">
              <w:rPr>
                <w:b/>
                <w:sz w:val="16"/>
                <w:szCs w:val="16"/>
              </w:rPr>
              <w:t>. CCSNH</w:t>
            </w:r>
            <w:r w:rsidR="000345A2" w:rsidRPr="001D713A">
              <w:rPr>
                <w:b/>
                <w:sz w:val="16"/>
                <w:szCs w:val="16"/>
              </w:rPr>
              <w:t xml:space="preserve"> MEDICAL BENEFITS BUY-OUT PROGRAM SECTION.   If completing this section during mid-year, you must also complete Section III below.  </w:t>
            </w:r>
          </w:p>
        </w:tc>
      </w:tr>
      <w:tr w:rsidR="000345A2" w:rsidTr="008E427F">
        <w:tc>
          <w:tcPr>
            <w:tcW w:w="11016" w:type="dxa"/>
            <w:tcBorders>
              <w:bottom w:val="single" w:sz="4" w:space="0" w:color="auto"/>
            </w:tcBorders>
          </w:tcPr>
          <w:p w:rsidR="000345A2" w:rsidRDefault="000345A2" w:rsidP="0030601A">
            <w:pPr>
              <w:contextualSpacing/>
              <w:rPr>
                <w:sz w:val="16"/>
                <w:szCs w:val="16"/>
              </w:rPr>
            </w:pPr>
            <w:r w:rsidRPr="000345A2">
              <w:rPr>
                <w:b/>
                <w:sz w:val="16"/>
                <w:szCs w:val="16"/>
              </w:rPr>
              <w:t>A.  To participate</w:t>
            </w:r>
            <w:r>
              <w:rPr>
                <w:sz w:val="16"/>
                <w:szCs w:val="16"/>
              </w:rPr>
              <w:t xml:space="preserve"> in the </w:t>
            </w:r>
            <w:r w:rsidR="00F6536A">
              <w:rPr>
                <w:sz w:val="16"/>
                <w:szCs w:val="16"/>
              </w:rPr>
              <w:t xml:space="preserve">Medical Benefits </w:t>
            </w:r>
            <w:r>
              <w:rPr>
                <w:sz w:val="16"/>
                <w:szCs w:val="16"/>
              </w:rPr>
              <w:t>Buy-Out</w:t>
            </w:r>
            <w:r w:rsidR="00F653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Program </w:t>
            </w:r>
            <w:r w:rsidR="00686E3C">
              <w:rPr>
                <w:sz w:val="16"/>
                <w:szCs w:val="16"/>
              </w:rPr>
              <w:t xml:space="preserve">you must </w:t>
            </w:r>
            <w:r>
              <w:rPr>
                <w:sz w:val="16"/>
                <w:szCs w:val="16"/>
              </w:rPr>
              <w:t>complete this form</w:t>
            </w:r>
            <w:r w:rsidR="00E66150">
              <w:rPr>
                <w:sz w:val="16"/>
                <w:szCs w:val="16"/>
              </w:rPr>
              <w:t xml:space="preserve">.  Return this form along with proof of non-CCSNH health insurance to the </w:t>
            </w:r>
            <w:r>
              <w:rPr>
                <w:sz w:val="16"/>
                <w:szCs w:val="16"/>
              </w:rPr>
              <w:t xml:space="preserve">CCSNH Human Resources Department for approval and completion. </w:t>
            </w:r>
          </w:p>
          <w:p w:rsidR="00522BB8" w:rsidRDefault="00522BB8" w:rsidP="0030601A">
            <w:pPr>
              <w:contextualSpacing/>
              <w:rPr>
                <w:sz w:val="16"/>
                <w:szCs w:val="16"/>
              </w:rPr>
            </w:pPr>
          </w:p>
          <w:p w:rsidR="000345A2" w:rsidRDefault="00A93148" w:rsidP="003060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0345A2">
              <w:rPr>
                <w:sz w:val="16"/>
                <w:szCs w:val="16"/>
              </w:rPr>
              <w:sym w:font="Symbol" w:char="F099"/>
            </w:r>
            <w:r w:rsidR="000345A2">
              <w:rPr>
                <w:sz w:val="16"/>
                <w:szCs w:val="16"/>
              </w:rPr>
              <w:t xml:space="preserve">   </w:t>
            </w:r>
            <w:r w:rsidR="000345A2" w:rsidRPr="00F97D06">
              <w:rPr>
                <w:b/>
                <w:sz w:val="16"/>
                <w:szCs w:val="16"/>
              </w:rPr>
              <w:t xml:space="preserve">I wish to participate in the </w:t>
            </w:r>
            <w:r w:rsidR="00F6536A">
              <w:rPr>
                <w:b/>
                <w:sz w:val="16"/>
                <w:szCs w:val="16"/>
              </w:rPr>
              <w:t xml:space="preserve">Medical Benefits </w:t>
            </w:r>
            <w:r w:rsidR="000345A2" w:rsidRPr="00F97D06">
              <w:rPr>
                <w:b/>
                <w:sz w:val="16"/>
                <w:szCs w:val="16"/>
              </w:rPr>
              <w:t>Buy-Out Program</w:t>
            </w:r>
            <w:r w:rsidR="00F97D06">
              <w:rPr>
                <w:sz w:val="16"/>
                <w:szCs w:val="16"/>
              </w:rPr>
              <w:t>.  Check only one:</w:t>
            </w:r>
          </w:p>
          <w:p w:rsidR="00F97D06" w:rsidRDefault="00A93148" w:rsidP="003060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F97D06">
              <w:rPr>
                <w:sz w:val="16"/>
                <w:szCs w:val="16"/>
              </w:rPr>
              <w:sym w:font="Symbol" w:char="F099"/>
            </w:r>
            <w:r w:rsidR="00F97D06">
              <w:rPr>
                <w:sz w:val="16"/>
                <w:szCs w:val="16"/>
              </w:rPr>
              <w:t xml:space="preserve">   </w:t>
            </w:r>
            <w:r w:rsidR="006F424C">
              <w:rPr>
                <w:sz w:val="16"/>
                <w:szCs w:val="16"/>
              </w:rPr>
              <w:t>Employee</w:t>
            </w:r>
            <w:r w:rsidR="00265F5A">
              <w:rPr>
                <w:sz w:val="16"/>
                <w:szCs w:val="16"/>
              </w:rPr>
              <w:t xml:space="preserve"> </w:t>
            </w:r>
            <w:r w:rsidR="00E66150">
              <w:rPr>
                <w:sz w:val="16"/>
                <w:szCs w:val="16"/>
              </w:rPr>
              <w:t xml:space="preserve"> </w:t>
            </w:r>
            <w:r w:rsidR="00257DF9">
              <w:rPr>
                <w:sz w:val="16"/>
                <w:szCs w:val="16"/>
              </w:rPr>
              <w:t>Coverage ($2,0</w:t>
            </w:r>
            <w:r w:rsidR="00F97D06">
              <w:rPr>
                <w:sz w:val="16"/>
                <w:szCs w:val="16"/>
              </w:rPr>
              <w:t xml:space="preserve">00)                    </w:t>
            </w:r>
            <w:r w:rsidR="00F97D06">
              <w:rPr>
                <w:sz w:val="16"/>
                <w:szCs w:val="16"/>
              </w:rPr>
              <w:sym w:font="Symbol" w:char="F099"/>
            </w:r>
            <w:r w:rsidR="00257DF9">
              <w:rPr>
                <w:sz w:val="16"/>
                <w:szCs w:val="16"/>
              </w:rPr>
              <w:t xml:space="preserve">   Two-Person Coverage ($3,0</w:t>
            </w:r>
            <w:r w:rsidR="00F97D06">
              <w:rPr>
                <w:sz w:val="16"/>
                <w:szCs w:val="16"/>
              </w:rPr>
              <w:t xml:space="preserve">00)                    </w:t>
            </w:r>
            <w:r w:rsidR="00F97D06">
              <w:rPr>
                <w:sz w:val="16"/>
                <w:szCs w:val="16"/>
              </w:rPr>
              <w:sym w:font="Symbol" w:char="F099"/>
            </w:r>
            <w:r w:rsidR="00257DF9">
              <w:rPr>
                <w:sz w:val="16"/>
                <w:szCs w:val="16"/>
              </w:rPr>
              <w:t xml:space="preserve">   Family Coverage ($4,0</w:t>
            </w:r>
            <w:r w:rsidR="00F97D06">
              <w:rPr>
                <w:sz w:val="16"/>
                <w:szCs w:val="16"/>
              </w:rPr>
              <w:t>00)</w:t>
            </w:r>
          </w:p>
          <w:p w:rsidR="00F97D06" w:rsidRDefault="00F97D06" w:rsidP="0030601A">
            <w:pPr>
              <w:contextualSpacing/>
              <w:rPr>
                <w:sz w:val="16"/>
                <w:szCs w:val="16"/>
              </w:rPr>
            </w:pPr>
          </w:p>
          <w:p w:rsidR="00F97D06" w:rsidRPr="00F97D06" w:rsidRDefault="00F97D06" w:rsidP="0030601A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Non-CCSNH group health plan provider (company name)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86E3C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           </w:t>
            </w:r>
            <w:r w:rsidR="0069651F">
              <w:rPr>
                <w:sz w:val="16"/>
                <w:szCs w:val="16"/>
                <w:u w:val="single"/>
              </w:rPr>
              <w:t xml:space="preserve">       </w:t>
            </w:r>
            <w:r w:rsidR="008E427F">
              <w:rPr>
                <w:sz w:val="16"/>
                <w:szCs w:val="16"/>
                <w:u w:val="single"/>
              </w:rPr>
              <w:t xml:space="preserve"> </w:t>
            </w:r>
            <w:r w:rsidR="0069651F">
              <w:rPr>
                <w:sz w:val="16"/>
                <w:szCs w:val="16"/>
                <w:u w:val="single"/>
              </w:rPr>
              <w:t xml:space="preserve">       _</w:t>
            </w:r>
          </w:p>
          <w:p w:rsidR="00F97D06" w:rsidRDefault="00F97D06" w:rsidP="0030601A">
            <w:pPr>
              <w:contextualSpacing/>
              <w:rPr>
                <w:b/>
                <w:sz w:val="16"/>
                <w:szCs w:val="16"/>
              </w:rPr>
            </w:pPr>
            <w:r w:rsidRPr="0027206A">
              <w:rPr>
                <w:b/>
                <w:sz w:val="16"/>
                <w:szCs w:val="16"/>
                <w:highlight w:val="yellow"/>
              </w:rPr>
              <w:t>*Please n</w:t>
            </w:r>
            <w:r w:rsidR="00522BB8" w:rsidRPr="0027206A">
              <w:rPr>
                <w:b/>
                <w:sz w:val="16"/>
                <w:szCs w:val="16"/>
                <w:highlight w:val="yellow"/>
              </w:rPr>
              <w:t xml:space="preserve">ote:  </w:t>
            </w:r>
            <w:r w:rsidR="00522BB8" w:rsidRPr="0027206A">
              <w:rPr>
                <w:b/>
                <w:sz w:val="16"/>
                <w:szCs w:val="16"/>
                <w:highlight w:val="yellow"/>
                <w:u w:val="single"/>
              </w:rPr>
              <w:t>You must attach proof of no</w:t>
            </w:r>
            <w:r w:rsidRPr="0027206A">
              <w:rPr>
                <w:b/>
                <w:sz w:val="16"/>
                <w:szCs w:val="16"/>
                <w:highlight w:val="yellow"/>
                <w:u w:val="single"/>
              </w:rPr>
              <w:t>n-CCSNH health coverage (letter from health insura</w:t>
            </w:r>
            <w:r w:rsidR="0069651F" w:rsidRPr="0027206A">
              <w:rPr>
                <w:b/>
                <w:sz w:val="16"/>
                <w:szCs w:val="16"/>
                <w:highlight w:val="yellow"/>
                <w:u w:val="single"/>
              </w:rPr>
              <w:t xml:space="preserve">nce provider or employer verifying </w:t>
            </w:r>
            <w:r w:rsidRPr="0027206A">
              <w:rPr>
                <w:b/>
                <w:sz w:val="16"/>
                <w:szCs w:val="16"/>
                <w:highlight w:val="yellow"/>
                <w:u w:val="single"/>
              </w:rPr>
              <w:t xml:space="preserve">coverage </w:t>
            </w:r>
            <w:r w:rsidR="00DB7C74" w:rsidRPr="0027206A">
              <w:rPr>
                <w:b/>
                <w:sz w:val="16"/>
                <w:szCs w:val="16"/>
                <w:highlight w:val="yellow"/>
                <w:u w:val="single"/>
              </w:rPr>
              <w:t xml:space="preserve">AND </w:t>
            </w:r>
            <w:r w:rsidR="00686E3C" w:rsidRPr="0027206A">
              <w:rPr>
                <w:b/>
                <w:sz w:val="16"/>
                <w:szCs w:val="16"/>
                <w:highlight w:val="yellow"/>
                <w:u w:val="single"/>
              </w:rPr>
              <w:t xml:space="preserve">a copy of </w:t>
            </w:r>
            <w:r w:rsidR="00DB7C74" w:rsidRPr="0027206A">
              <w:rPr>
                <w:b/>
                <w:sz w:val="16"/>
                <w:szCs w:val="16"/>
                <w:highlight w:val="yellow"/>
                <w:u w:val="single"/>
              </w:rPr>
              <w:t xml:space="preserve">your </w:t>
            </w:r>
            <w:r w:rsidRPr="0027206A">
              <w:rPr>
                <w:b/>
                <w:sz w:val="16"/>
                <w:szCs w:val="16"/>
                <w:highlight w:val="yellow"/>
                <w:u w:val="single"/>
              </w:rPr>
              <w:t>health insurance card).</w:t>
            </w:r>
          </w:p>
          <w:p w:rsidR="00F97D06" w:rsidRDefault="00F97D06" w:rsidP="0030601A">
            <w:pPr>
              <w:contextualSpacing/>
              <w:rPr>
                <w:b/>
                <w:sz w:val="16"/>
                <w:szCs w:val="16"/>
              </w:rPr>
            </w:pPr>
          </w:p>
          <w:p w:rsidR="00F97D06" w:rsidRDefault="00F97D06" w:rsidP="0030601A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 To terminate</w:t>
            </w:r>
            <w:r>
              <w:rPr>
                <w:sz w:val="16"/>
                <w:szCs w:val="16"/>
              </w:rPr>
              <w:t xml:space="preserve"> your participation in the </w:t>
            </w:r>
            <w:r w:rsidR="00F6536A">
              <w:rPr>
                <w:sz w:val="16"/>
                <w:szCs w:val="16"/>
              </w:rPr>
              <w:t xml:space="preserve">Medical Benefits </w:t>
            </w:r>
            <w:r>
              <w:rPr>
                <w:sz w:val="16"/>
                <w:szCs w:val="16"/>
              </w:rPr>
              <w:t xml:space="preserve">Buy-Out Program, </w:t>
            </w:r>
            <w:r w:rsidR="00686E3C">
              <w:rPr>
                <w:sz w:val="16"/>
                <w:szCs w:val="16"/>
              </w:rPr>
              <w:t xml:space="preserve">you must </w:t>
            </w:r>
            <w:r>
              <w:rPr>
                <w:sz w:val="16"/>
                <w:szCs w:val="16"/>
              </w:rPr>
              <w:t xml:space="preserve">complete this form </w:t>
            </w:r>
            <w:r w:rsidRPr="00F97D06">
              <w:rPr>
                <w:i/>
                <w:sz w:val="16"/>
                <w:szCs w:val="16"/>
                <w:u w:val="single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="00686E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Health Benefits on-line enrollment process for reinstating CCSNH health benefits.  Documentation verifying the “qualifying event” is required and must be submitted to the CCSNH Human Resources Department for approval and completion.</w:t>
            </w:r>
          </w:p>
          <w:p w:rsidR="00522BB8" w:rsidRDefault="00522BB8" w:rsidP="0030601A">
            <w:pPr>
              <w:contextualSpacing/>
              <w:rPr>
                <w:sz w:val="16"/>
                <w:szCs w:val="16"/>
              </w:rPr>
            </w:pPr>
          </w:p>
          <w:p w:rsidR="000345A2" w:rsidRDefault="00A93148" w:rsidP="003060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F97D06">
              <w:rPr>
                <w:sz w:val="16"/>
                <w:szCs w:val="16"/>
              </w:rPr>
              <w:sym w:font="Symbol" w:char="F099"/>
            </w:r>
            <w:r w:rsidR="00F97D06">
              <w:rPr>
                <w:sz w:val="16"/>
                <w:szCs w:val="16"/>
              </w:rPr>
              <w:t xml:space="preserve">   </w:t>
            </w:r>
            <w:r w:rsidR="00F97D06">
              <w:rPr>
                <w:b/>
                <w:sz w:val="16"/>
                <w:szCs w:val="16"/>
              </w:rPr>
              <w:t>I wish to withdraw from the CCSNH Medical Benefits Buy-Out Program.</w:t>
            </w:r>
          </w:p>
          <w:p w:rsidR="000345A2" w:rsidRDefault="000345A2" w:rsidP="0030601A">
            <w:pPr>
              <w:contextualSpacing/>
              <w:rPr>
                <w:sz w:val="16"/>
                <w:szCs w:val="16"/>
              </w:rPr>
            </w:pPr>
          </w:p>
        </w:tc>
      </w:tr>
      <w:tr w:rsidR="000345A2" w:rsidTr="008E427F">
        <w:tc>
          <w:tcPr>
            <w:tcW w:w="11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345A2" w:rsidRPr="001D713A" w:rsidRDefault="00F6536A" w:rsidP="001D713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  <w:r w:rsidR="00BB6183">
              <w:rPr>
                <w:b/>
                <w:sz w:val="16"/>
                <w:szCs w:val="16"/>
              </w:rPr>
              <w:t>. MID</w:t>
            </w:r>
            <w:r w:rsidR="001D713A">
              <w:rPr>
                <w:b/>
                <w:sz w:val="16"/>
                <w:szCs w:val="16"/>
              </w:rPr>
              <w:t xml:space="preserve">-YEAR QUALIFYING EVENT.  Newly eligible employees or current employees changing their status during mid-year </w:t>
            </w:r>
            <w:r w:rsidR="001D713A" w:rsidRPr="001D713A">
              <w:rPr>
                <w:b/>
                <w:sz w:val="16"/>
                <w:szCs w:val="16"/>
                <w:u w:val="single"/>
              </w:rPr>
              <w:t>must</w:t>
            </w:r>
            <w:r w:rsidR="001D713A">
              <w:rPr>
                <w:b/>
                <w:sz w:val="16"/>
                <w:szCs w:val="16"/>
              </w:rPr>
              <w:t xml:space="preserve"> complete this section. </w:t>
            </w:r>
          </w:p>
        </w:tc>
      </w:tr>
      <w:tr w:rsidR="001D713A" w:rsidTr="008E427F">
        <w:tc>
          <w:tcPr>
            <w:tcW w:w="11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713A" w:rsidRDefault="001D713A" w:rsidP="003060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is to certify that I incurred the Qualifying Event indicated below and, therefore, wish to modify my benefits as indicated.  I understand that the change(s) requested must be consistent with the Qualifying Event and that I must submit this form with legal/supporting documentation of all changes to </w:t>
            </w:r>
            <w:r w:rsidR="00686E3C">
              <w:rPr>
                <w:sz w:val="16"/>
                <w:szCs w:val="16"/>
              </w:rPr>
              <w:t xml:space="preserve">the </w:t>
            </w:r>
            <w:r w:rsidR="007C0650">
              <w:rPr>
                <w:sz w:val="16"/>
                <w:szCs w:val="16"/>
              </w:rPr>
              <w:t xml:space="preserve">CCSNH </w:t>
            </w:r>
            <w:r>
              <w:rPr>
                <w:sz w:val="16"/>
                <w:szCs w:val="16"/>
              </w:rPr>
              <w:t>Human Resources Department  within 3</w:t>
            </w:r>
            <w:r w:rsidR="007C0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days after the Qualifying Event to take effect.  </w:t>
            </w:r>
          </w:p>
          <w:p w:rsidR="001D713A" w:rsidRDefault="001D713A" w:rsidP="0030601A">
            <w:pPr>
              <w:contextualSpacing/>
              <w:rPr>
                <w:sz w:val="16"/>
                <w:szCs w:val="16"/>
              </w:rPr>
            </w:pPr>
          </w:p>
          <w:p w:rsidR="001D713A" w:rsidRDefault="001D713A" w:rsidP="007C0650">
            <w:pPr>
              <w:tabs>
                <w:tab w:val="left" w:pos="8460"/>
              </w:tabs>
              <w:contextualSpacing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    Date of Qualifying Event:  </w:t>
            </w:r>
            <w:r>
              <w:rPr>
                <w:sz w:val="16"/>
                <w:szCs w:val="16"/>
                <w:u w:val="single"/>
              </w:rPr>
              <w:t xml:space="preserve">      </w:t>
            </w:r>
            <w:r w:rsidR="00C7266D"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</w:t>
            </w:r>
            <w:r>
              <w:rPr>
                <w:sz w:val="16"/>
                <w:szCs w:val="16"/>
              </w:rPr>
              <w:t xml:space="preserve">     Today’s Date: </w:t>
            </w:r>
            <w:r>
              <w:rPr>
                <w:sz w:val="16"/>
                <w:szCs w:val="16"/>
                <w:u w:val="single"/>
              </w:rPr>
              <w:t xml:space="preserve">           </w:t>
            </w:r>
            <w:r w:rsidR="00C7266D"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 xml:space="preserve">                                       </w:t>
            </w:r>
            <w:r w:rsidR="007C0650">
              <w:rPr>
                <w:sz w:val="16"/>
                <w:szCs w:val="16"/>
                <w:u w:val="single"/>
              </w:rPr>
              <w:tab/>
            </w:r>
            <w:r w:rsidR="00C7266D">
              <w:rPr>
                <w:sz w:val="16"/>
                <w:szCs w:val="16"/>
                <w:u w:val="single"/>
              </w:rPr>
              <w:t xml:space="preserve">     </w:t>
            </w:r>
          </w:p>
          <w:p w:rsidR="007C0650" w:rsidRDefault="007C0650" w:rsidP="007C0650">
            <w:pPr>
              <w:tabs>
                <w:tab w:val="left" w:pos="8460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If Today’s Date is more than 31 days from the Date of Qualifying Event, please note that you are not eligible for </w:t>
            </w:r>
            <w:r w:rsidR="00DB7C74">
              <w:rPr>
                <w:sz w:val="16"/>
                <w:szCs w:val="16"/>
              </w:rPr>
              <w:t xml:space="preserve">this </w:t>
            </w:r>
            <w:r>
              <w:rPr>
                <w:sz w:val="16"/>
                <w:szCs w:val="16"/>
              </w:rPr>
              <w:t xml:space="preserve">Plan Year. </w:t>
            </w:r>
          </w:p>
          <w:p w:rsidR="007C0650" w:rsidRDefault="007C0650" w:rsidP="007C0650">
            <w:pPr>
              <w:tabs>
                <w:tab w:val="left" w:pos="8460"/>
              </w:tabs>
              <w:contextualSpacing/>
              <w:rPr>
                <w:sz w:val="16"/>
                <w:szCs w:val="16"/>
              </w:rPr>
            </w:pPr>
          </w:p>
          <w:p w:rsidR="007C0650" w:rsidRDefault="007C0650" w:rsidP="007C0650">
            <w:pPr>
              <w:tabs>
                <w:tab w:val="left" w:pos="8460"/>
              </w:tabs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Please check one of the following: </w:t>
            </w:r>
          </w:p>
          <w:p w:rsidR="007C0650" w:rsidRDefault="007C0650" w:rsidP="007C0650">
            <w:pPr>
              <w:tabs>
                <w:tab w:val="left" w:pos="8460"/>
              </w:tabs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Employment Status:  </w:t>
            </w:r>
            <w:r>
              <w:rPr>
                <w:sz w:val="16"/>
                <w:szCs w:val="16"/>
              </w:rPr>
              <w:t xml:space="preserve">Documentation must be provided by employer/agency          </w:t>
            </w:r>
            <w:r>
              <w:rPr>
                <w:b/>
                <w:sz w:val="16"/>
                <w:szCs w:val="16"/>
              </w:rPr>
              <w:t xml:space="preserve">Family Status Change:  </w:t>
            </w:r>
            <w:r>
              <w:rPr>
                <w:sz w:val="16"/>
                <w:szCs w:val="16"/>
              </w:rPr>
              <w:t xml:space="preserve">Legal documentation must be provided by participant </w:t>
            </w:r>
          </w:p>
          <w:p w:rsidR="007C0650" w:rsidRPr="007C0650" w:rsidRDefault="007C0650" w:rsidP="007C0650">
            <w:pPr>
              <w:tabs>
                <w:tab w:val="left" w:pos="8460"/>
              </w:tabs>
              <w:contextualSpacing/>
              <w:rPr>
                <w:sz w:val="16"/>
                <w:szCs w:val="16"/>
              </w:rPr>
            </w:pPr>
          </w:p>
          <w:p w:rsidR="00C7266D" w:rsidRDefault="007C0650" w:rsidP="0030601A">
            <w:pPr>
              <w:contextualSpacing/>
              <w:rPr>
                <w:b/>
                <w:sz w:val="16"/>
                <w:szCs w:val="16"/>
              </w:rPr>
            </w:pPr>
            <w:r w:rsidRPr="00C7266D">
              <w:rPr>
                <w:b/>
                <w:sz w:val="16"/>
                <w:szCs w:val="16"/>
              </w:rPr>
              <w:sym w:font="Symbol" w:char="F099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Beginning/termination of employment ( </w:t>
            </w:r>
            <w:r w:rsidRPr="00C7266D">
              <w:rPr>
                <w:sz w:val="16"/>
                <w:szCs w:val="16"/>
              </w:rPr>
              <w:sym w:font="Symbol" w:char="F099"/>
            </w:r>
            <w:r w:rsidRPr="00C7266D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self   </w:t>
            </w:r>
            <w:r w:rsidRPr="00C7266D">
              <w:rPr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spouse)</w:t>
            </w:r>
            <w:r w:rsidR="00C7266D">
              <w:rPr>
                <w:sz w:val="16"/>
                <w:szCs w:val="16"/>
              </w:rPr>
              <w:t xml:space="preserve">                                    </w:t>
            </w:r>
            <w:r w:rsidR="00C7266D" w:rsidRPr="00C7266D">
              <w:rPr>
                <w:b/>
                <w:sz w:val="16"/>
                <w:szCs w:val="16"/>
              </w:rPr>
              <w:t xml:space="preserve"> </w:t>
            </w:r>
            <w:r w:rsidR="00E0045B">
              <w:rPr>
                <w:b/>
                <w:sz w:val="16"/>
                <w:szCs w:val="16"/>
              </w:rPr>
              <w:t xml:space="preserve"> </w:t>
            </w:r>
            <w:r w:rsidR="00C7266D" w:rsidRPr="00C7266D">
              <w:rPr>
                <w:b/>
                <w:sz w:val="16"/>
                <w:szCs w:val="16"/>
              </w:rPr>
              <w:sym w:font="Symbol" w:char="F099"/>
            </w:r>
            <w:r w:rsidR="00C7266D">
              <w:rPr>
                <w:sz w:val="16"/>
                <w:szCs w:val="16"/>
              </w:rPr>
              <w:t xml:space="preserve">  </w:t>
            </w:r>
            <w:r w:rsidR="00D2018B">
              <w:rPr>
                <w:b/>
                <w:sz w:val="16"/>
                <w:szCs w:val="16"/>
              </w:rPr>
              <w:t>Marriage</w:t>
            </w:r>
          </w:p>
          <w:p w:rsidR="00C7266D" w:rsidRDefault="00C7266D" w:rsidP="0030601A">
            <w:pPr>
              <w:contextualSpacing/>
              <w:rPr>
                <w:b/>
                <w:sz w:val="16"/>
                <w:szCs w:val="16"/>
              </w:rPr>
            </w:pPr>
            <w:r w:rsidRPr="00C7266D">
              <w:rPr>
                <w:b/>
                <w:sz w:val="16"/>
                <w:szCs w:val="16"/>
              </w:rPr>
              <w:sym w:font="Symbol" w:char="F099"/>
            </w:r>
            <w:r w:rsidRPr="00C7266D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Unpaid leave of absence ( </w:t>
            </w:r>
            <w:r w:rsidRPr="00C7266D">
              <w:rPr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self   </w:t>
            </w:r>
            <w:r w:rsidRPr="00C7266D">
              <w:rPr>
                <w:sz w:val="16"/>
                <w:szCs w:val="16"/>
              </w:rPr>
              <w:sym w:font="Symbol" w:char="F099"/>
            </w:r>
            <w:r w:rsidRPr="00C7266D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spouse)                                                               </w:t>
            </w:r>
            <w:r w:rsidRPr="00C7266D">
              <w:rPr>
                <w:b/>
                <w:sz w:val="16"/>
                <w:szCs w:val="16"/>
              </w:rPr>
              <w:t xml:space="preserve"> </w:t>
            </w:r>
            <w:r w:rsidR="00E0045B">
              <w:rPr>
                <w:b/>
                <w:sz w:val="16"/>
                <w:szCs w:val="16"/>
              </w:rPr>
              <w:t xml:space="preserve"> </w:t>
            </w:r>
            <w:r w:rsidRPr="00C7266D">
              <w:rPr>
                <w:b/>
                <w:sz w:val="16"/>
                <w:szCs w:val="16"/>
              </w:rPr>
              <w:sym w:font="Symbol" w:char="F099"/>
            </w:r>
            <w:r w:rsidR="001D713A" w:rsidRPr="00C7266D">
              <w:rPr>
                <w:sz w:val="16"/>
                <w:szCs w:val="16"/>
              </w:rPr>
              <w:t xml:space="preserve"> </w:t>
            </w:r>
            <w:r w:rsidR="001D713A" w:rsidRPr="00C7266D">
              <w:rPr>
                <w:b/>
                <w:sz w:val="16"/>
                <w:szCs w:val="16"/>
              </w:rPr>
              <w:t xml:space="preserve"> </w:t>
            </w:r>
            <w:r w:rsidRPr="00C7266D">
              <w:rPr>
                <w:b/>
                <w:sz w:val="16"/>
                <w:szCs w:val="16"/>
              </w:rPr>
              <w:t>Birth or adoption of child</w:t>
            </w:r>
          </w:p>
          <w:p w:rsidR="00C7266D" w:rsidRDefault="00C7266D" w:rsidP="0030601A">
            <w:pPr>
              <w:contextualSpacing/>
              <w:rPr>
                <w:b/>
                <w:sz w:val="16"/>
                <w:szCs w:val="16"/>
              </w:rPr>
            </w:pPr>
            <w:r w:rsidRPr="00C7266D">
              <w:rPr>
                <w:b/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 Return from unpaid leave of absence ( </w:t>
            </w:r>
            <w:r w:rsidRPr="00C7266D">
              <w:rPr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self   </w:t>
            </w:r>
            <w:r w:rsidRPr="00C7266D">
              <w:rPr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spouse)                                        </w:t>
            </w:r>
            <w:r w:rsidR="00E004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 Divorce</w:t>
            </w:r>
          </w:p>
          <w:p w:rsidR="001D713A" w:rsidRPr="00522BB8" w:rsidRDefault="00C7266D" w:rsidP="0030601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 Change from P/T to F/T employment or vice versa ( </w:t>
            </w:r>
            <w:r>
              <w:rPr>
                <w:sz w:val="16"/>
                <w:szCs w:val="16"/>
              </w:rPr>
              <w:sym w:font="Symbol" w:char="F099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self   </w:t>
            </w:r>
            <w:r>
              <w:rPr>
                <w:sz w:val="16"/>
                <w:szCs w:val="16"/>
              </w:rPr>
              <w:sym w:font="Symbol" w:char="F099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spouse)              </w:t>
            </w:r>
            <w:r w:rsidR="00E004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 Ineligibility of dependent ( </w:t>
            </w:r>
            <w:r w:rsidRPr="00C7266D">
              <w:rPr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age   </w:t>
            </w:r>
            <w:r w:rsidRPr="00C7266D">
              <w:rPr>
                <w:sz w:val="16"/>
                <w:szCs w:val="16"/>
              </w:rPr>
              <w:sym w:font="Symbol" w:char="F099"/>
            </w:r>
            <w:r>
              <w:rPr>
                <w:b/>
                <w:sz w:val="16"/>
                <w:szCs w:val="16"/>
              </w:rPr>
              <w:t xml:space="preserve"> marriage)</w:t>
            </w:r>
            <w:r w:rsidR="001D713A">
              <w:rPr>
                <w:sz w:val="16"/>
                <w:szCs w:val="16"/>
                <w:u w:val="single"/>
              </w:rPr>
              <w:t xml:space="preserve">              </w:t>
            </w:r>
          </w:p>
          <w:p w:rsidR="001D713A" w:rsidRDefault="001D713A" w:rsidP="0030601A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1D713A" w:rsidTr="008E427F">
        <w:tc>
          <w:tcPr>
            <w:tcW w:w="11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D713A" w:rsidRDefault="00F6536A" w:rsidP="0030601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  <w:r w:rsidR="00C7266D">
              <w:rPr>
                <w:b/>
                <w:sz w:val="16"/>
                <w:szCs w:val="16"/>
              </w:rPr>
              <w:t>.  EMPLOYEE SIGNATURE</w:t>
            </w:r>
          </w:p>
        </w:tc>
      </w:tr>
      <w:tr w:rsidR="00C7266D" w:rsidTr="008E427F">
        <w:tc>
          <w:tcPr>
            <w:tcW w:w="11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266D" w:rsidRDefault="0069651F" w:rsidP="0030601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read the CCSNH Medical Benefits Buy-Out Program materials and instructions and I attest that I meet the qualifications to enroll or withdraw from the Program.  I understand that the election to opt</w:t>
            </w:r>
            <w:r w:rsidR="00686E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out </w:t>
            </w:r>
            <w:r w:rsidR="00BB6183">
              <w:rPr>
                <w:sz w:val="16"/>
                <w:szCs w:val="16"/>
              </w:rPr>
              <w:t>of the</w:t>
            </w:r>
            <w:r>
              <w:rPr>
                <w:sz w:val="16"/>
                <w:szCs w:val="16"/>
              </w:rPr>
              <w:t xml:space="preserve"> Program is entirely voluntary and that </w:t>
            </w:r>
            <w:r w:rsidR="00BB6183">
              <w:rPr>
                <w:sz w:val="16"/>
                <w:szCs w:val="16"/>
              </w:rPr>
              <w:t>if I</w:t>
            </w:r>
            <w:r>
              <w:rPr>
                <w:sz w:val="16"/>
                <w:szCs w:val="16"/>
              </w:rPr>
              <w:t xml:space="preserve"> elect to opt out, any dependent coverage will also be terminated and that I and my covered dependents are not eligible for COBRA continuation coverage.  I further understand that I must furnish proof of enrollment in another health benefit plan from a source other than the CCSNH before my coverage will be terminated.  My medical coverage will not be terminated until other eligible </w:t>
            </w:r>
            <w:r w:rsidR="00F6536A">
              <w:rPr>
                <w:sz w:val="16"/>
                <w:szCs w:val="16"/>
              </w:rPr>
              <w:t xml:space="preserve">coverage </w:t>
            </w:r>
            <w:r>
              <w:rPr>
                <w:sz w:val="16"/>
                <w:szCs w:val="16"/>
              </w:rPr>
              <w:t xml:space="preserve">is in effect, appropriate documentation has been submitted, and such documentation has been approved by the CCSNH.  </w:t>
            </w:r>
          </w:p>
          <w:p w:rsidR="0069651F" w:rsidRDefault="0069651F" w:rsidP="0030601A">
            <w:pPr>
              <w:contextualSpacing/>
              <w:rPr>
                <w:sz w:val="16"/>
                <w:szCs w:val="16"/>
              </w:rPr>
            </w:pPr>
          </w:p>
          <w:p w:rsidR="0069651F" w:rsidRPr="0069651F" w:rsidRDefault="0069651F" w:rsidP="0030601A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Signature: 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Date: 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_</w:t>
            </w:r>
          </w:p>
          <w:p w:rsidR="0069651F" w:rsidRDefault="0069651F" w:rsidP="0030601A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C7266D" w:rsidTr="008E427F">
        <w:tc>
          <w:tcPr>
            <w:tcW w:w="11016" w:type="dxa"/>
            <w:shd w:val="clear" w:color="auto" w:fill="BFBFBF" w:themeFill="background1" w:themeFillShade="BF"/>
          </w:tcPr>
          <w:p w:rsidR="00C7266D" w:rsidRDefault="00F6536A" w:rsidP="00522BB8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69651F">
              <w:rPr>
                <w:b/>
                <w:sz w:val="16"/>
                <w:szCs w:val="16"/>
              </w:rPr>
              <w:t xml:space="preserve">.  FOR COMPLETION BY </w:t>
            </w:r>
            <w:r w:rsidR="00A93148">
              <w:rPr>
                <w:b/>
                <w:sz w:val="16"/>
                <w:szCs w:val="16"/>
              </w:rPr>
              <w:t>CCSNH HUMAN RESOURCES DEPARTMENT.  Please review the above information and submitted documentation from employee.</w:t>
            </w:r>
          </w:p>
        </w:tc>
      </w:tr>
      <w:tr w:rsidR="00C7266D" w:rsidTr="00C7266D">
        <w:tc>
          <w:tcPr>
            <w:tcW w:w="11016" w:type="dxa"/>
            <w:shd w:val="clear" w:color="auto" w:fill="FFFFFF" w:themeFill="background1"/>
          </w:tcPr>
          <w:p w:rsidR="00C7266D" w:rsidRDefault="00C7266D" w:rsidP="0030601A">
            <w:pPr>
              <w:contextualSpacing/>
              <w:rPr>
                <w:b/>
                <w:sz w:val="16"/>
                <w:szCs w:val="16"/>
              </w:rPr>
            </w:pPr>
          </w:p>
          <w:p w:rsidR="00686E3C" w:rsidRPr="00686E3C" w:rsidRDefault="00686E3C" w:rsidP="0030601A">
            <w:pPr>
              <w:contextualSpacing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Withdrawal (opt-out) Effective Date: 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        _    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Enrollment Effective Date: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_</w:t>
            </w:r>
          </w:p>
          <w:p w:rsidR="00A93148" w:rsidRDefault="00A93148" w:rsidP="0030601A">
            <w:pPr>
              <w:contextualSpacing/>
              <w:rPr>
                <w:b/>
                <w:sz w:val="16"/>
                <w:szCs w:val="16"/>
              </w:rPr>
            </w:pPr>
          </w:p>
          <w:p w:rsidR="00A93148" w:rsidRPr="00686E3C" w:rsidRDefault="00686E3C" w:rsidP="0030601A">
            <w:pPr>
              <w:contextualSpacing/>
              <w:rPr>
                <w:sz w:val="16"/>
                <w:szCs w:val="16"/>
              </w:rPr>
            </w:pPr>
            <w:r w:rsidRPr="00686E3C">
              <w:rPr>
                <w:b/>
                <w:sz w:val="16"/>
                <w:szCs w:val="16"/>
              </w:rPr>
              <w:t>Processor: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8E427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Processing Date:  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                                    </w:t>
            </w:r>
            <w:r w:rsidR="008E427F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                             </w:t>
            </w:r>
            <w:r>
              <w:rPr>
                <w:sz w:val="16"/>
                <w:szCs w:val="16"/>
              </w:rPr>
              <w:t>_</w:t>
            </w:r>
          </w:p>
          <w:p w:rsidR="00A93148" w:rsidRDefault="00A93148" w:rsidP="0030601A">
            <w:pPr>
              <w:contextualSpacing/>
              <w:rPr>
                <w:b/>
                <w:sz w:val="16"/>
                <w:szCs w:val="16"/>
              </w:rPr>
            </w:pPr>
          </w:p>
          <w:p w:rsidR="008E427F" w:rsidRDefault="008E427F" w:rsidP="0030601A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8D77D2" w:rsidRPr="00471279" w:rsidRDefault="00471279" w:rsidP="008E427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Date of Last Revision: </w:t>
      </w:r>
      <w:r w:rsidR="00AD5F8E">
        <w:rPr>
          <w:sz w:val="20"/>
          <w:szCs w:val="20"/>
        </w:rPr>
        <w:t>10-19-17</w:t>
      </w:r>
    </w:p>
    <w:sectPr w:rsidR="008D77D2" w:rsidRPr="00471279" w:rsidSect="0030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4C2B"/>
    <w:multiLevelType w:val="hybridMultilevel"/>
    <w:tmpl w:val="9D38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1A"/>
    <w:rsid w:val="000326D2"/>
    <w:rsid w:val="000345A2"/>
    <w:rsid w:val="000D0ABF"/>
    <w:rsid w:val="001966C0"/>
    <w:rsid w:val="001D713A"/>
    <w:rsid w:val="0025449F"/>
    <w:rsid w:val="00257DF9"/>
    <w:rsid w:val="00265F5A"/>
    <w:rsid w:val="0027206A"/>
    <w:rsid w:val="0030601A"/>
    <w:rsid w:val="003525F3"/>
    <w:rsid w:val="0035561E"/>
    <w:rsid w:val="00465F15"/>
    <w:rsid w:val="00471279"/>
    <w:rsid w:val="00522BB8"/>
    <w:rsid w:val="00532E8D"/>
    <w:rsid w:val="00570D70"/>
    <w:rsid w:val="00686E3C"/>
    <w:rsid w:val="0069651F"/>
    <w:rsid w:val="006F424C"/>
    <w:rsid w:val="007361F3"/>
    <w:rsid w:val="007C0650"/>
    <w:rsid w:val="007D10AD"/>
    <w:rsid w:val="00847479"/>
    <w:rsid w:val="00865637"/>
    <w:rsid w:val="008D77D2"/>
    <w:rsid w:val="008E427F"/>
    <w:rsid w:val="008E78B2"/>
    <w:rsid w:val="009C3B71"/>
    <w:rsid w:val="00A93148"/>
    <w:rsid w:val="00AD5F8E"/>
    <w:rsid w:val="00BB6183"/>
    <w:rsid w:val="00C13CC4"/>
    <w:rsid w:val="00C7266D"/>
    <w:rsid w:val="00C93592"/>
    <w:rsid w:val="00D2018B"/>
    <w:rsid w:val="00DB7C74"/>
    <w:rsid w:val="00E0045B"/>
    <w:rsid w:val="00E66150"/>
    <w:rsid w:val="00F6536A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35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pyrus" w:eastAsiaTheme="majorEastAsia" w:hAnsi="Papyrus" w:cstheme="majorBidi"/>
      <w:color w:val="244061" w:themeColor="accent1" w:themeShade="8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3592"/>
    <w:pPr>
      <w:spacing w:after="0" w:line="240" w:lineRule="auto"/>
    </w:pPr>
    <w:rPr>
      <w:rFonts w:ascii="Papyrus" w:eastAsiaTheme="majorEastAsia" w:hAnsi="Papyrus" w:cstheme="majorBidi"/>
      <w:color w:val="244061" w:themeColor="accent1" w:themeShade="80"/>
      <w:sz w:val="24"/>
      <w:szCs w:val="20"/>
    </w:rPr>
  </w:style>
  <w:style w:type="table" w:styleId="TableGrid">
    <w:name w:val="Table Grid"/>
    <w:basedOn w:val="TableNormal"/>
    <w:uiPriority w:val="59"/>
    <w:rsid w:val="009C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35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pyrus" w:eastAsiaTheme="majorEastAsia" w:hAnsi="Papyrus" w:cstheme="majorBidi"/>
      <w:color w:val="244061" w:themeColor="accent1" w:themeShade="8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3592"/>
    <w:pPr>
      <w:spacing w:after="0" w:line="240" w:lineRule="auto"/>
    </w:pPr>
    <w:rPr>
      <w:rFonts w:ascii="Papyrus" w:eastAsiaTheme="majorEastAsia" w:hAnsi="Papyrus" w:cstheme="majorBidi"/>
      <w:color w:val="244061" w:themeColor="accent1" w:themeShade="80"/>
      <w:sz w:val="24"/>
      <w:szCs w:val="20"/>
    </w:rPr>
  </w:style>
  <w:style w:type="table" w:styleId="TableGrid">
    <w:name w:val="Table Grid"/>
    <w:basedOn w:val="TableNormal"/>
    <w:uiPriority w:val="59"/>
    <w:rsid w:val="009C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Cloutier</dc:creator>
  <cp:lastModifiedBy>Diane S. Carroll</cp:lastModifiedBy>
  <cp:revision>2</cp:revision>
  <cp:lastPrinted>2017-11-07T13:41:00Z</cp:lastPrinted>
  <dcterms:created xsi:type="dcterms:W3CDTF">2017-11-07T13:42:00Z</dcterms:created>
  <dcterms:modified xsi:type="dcterms:W3CDTF">2017-11-07T13:42:00Z</dcterms:modified>
</cp:coreProperties>
</file>